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1</w:t>
      </w:r>
    </w:p>
    <w:p>
      <w:pPr>
        <w:spacing w:line="600" w:lineRule="exact"/>
        <w:rPr>
          <w:u w:val="single"/>
        </w:rPr>
      </w:pPr>
      <w:r>
        <w:t xml:space="preserve">      </w:t>
      </w:r>
      <w:r>
        <w:rPr>
          <w:rFonts w:hint="eastAsia"/>
        </w:rPr>
        <w:t>申报年份</w:t>
      </w:r>
      <w:r>
        <w:rPr>
          <w:u w:val="single"/>
        </w:rPr>
        <w:t xml:space="preserve">              </w:t>
      </w:r>
      <w:r>
        <w:t xml:space="preserve">                             </w:t>
      </w:r>
      <w:r>
        <w:rPr>
          <w:rFonts w:hint="eastAsia"/>
        </w:rPr>
        <w:t>申报号</w:t>
      </w:r>
      <w:r>
        <w:rPr>
          <w:u w:val="single"/>
        </w:rPr>
        <w:t xml:space="preserve">               </w:t>
      </w: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r>
        <w:rPr>
          <w:rFonts w:hint="eastAsia" w:ascii="宋体" w:hAnsi="宋体"/>
          <w:b/>
          <w:sz w:val="32"/>
          <w:szCs w:val="32"/>
        </w:rPr>
        <w:t>次（201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年度）社会科学优秀成果评奖</w:t>
      </w: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申报表（申报者信息表）</w:t>
      </w:r>
    </w:p>
    <w:p>
      <w:pPr>
        <w:spacing w:line="60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申报者的承诺：</w:t>
      </w:r>
      <w:bookmarkStart w:id="0" w:name="_GoBack"/>
      <w:bookmarkEnd w:id="0"/>
    </w:p>
    <w:p>
      <w:pPr>
        <w:spacing w:line="600" w:lineRule="exact"/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我承诺对本人申报的成果材料及填写的各项内容的真实性负责，保证没有知识产权争议。无论获奖与否，我承诺以本表为有约束力的协议，遵守曲靖市社会科学优秀成果评委会办公室的相关要求。</w:t>
      </w:r>
    </w:p>
    <w:p>
      <w:pPr>
        <w:spacing w:line="600" w:lineRule="exact"/>
        <w:ind w:firstLine="4355" w:firstLineChars="1446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>申报者（签章）：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申报者姓名：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  <w:r>
        <w:rPr>
          <w:rFonts w:ascii="仿宋" w:hAnsi="仿宋" w:eastAsia="仿宋"/>
          <w:b/>
          <w:sz w:val="28"/>
          <w:szCs w:val="28"/>
        </w:rPr>
        <w:t xml:space="preserve">  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申报者单位名称：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申报者基本信息：性别：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年龄：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职称：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职务：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通讯地址：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</w:rPr>
        <w:t>邮编：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电子邮箱：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固定电话：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移动电话：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ind w:left="31680" w:hanging="904" w:hangingChars="500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如联系人非申报者本人，请填写以下信息：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00" w:type="dxa"/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联系人姓名：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通讯地址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申报者单位意见：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  <w:bdr w:val="single" w:color="auto" w:sz="4" w:space="0"/>
        </w:rPr>
        <w:t xml:space="preserve">                                </w:t>
      </w:r>
      <w:r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  <w:t xml:space="preserve">                 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公章：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rPr>
          <w:rFonts w:ascii="仿宋" w:hAnsi="仿宋" w:eastAsia="仿宋"/>
          <w:b/>
          <w:sz w:val="30"/>
        </w:rPr>
      </w:pPr>
      <w:r>
        <w:rPr>
          <w:rFonts w:ascii="仿宋" w:hAnsi="仿宋" w:eastAsia="仿宋"/>
          <w:b/>
          <w:sz w:val="28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</w:rPr>
        <w:t>填表日期：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30"/>
        </w:rPr>
        <w:t>年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月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日</w:t>
      </w:r>
    </w:p>
    <w:p>
      <w:pPr>
        <w:spacing w:line="300" w:lineRule="exact"/>
        <w:ind w:left="31680" w:hanging="904" w:hangingChars="5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填表须知：</w:t>
      </w:r>
      <w:r>
        <w:rPr>
          <w:b/>
          <w:sz w:val="18"/>
          <w:szCs w:val="18"/>
        </w:rPr>
        <w:t xml:space="preserve"> </w:t>
      </w:r>
    </w:p>
    <w:p>
      <w:pPr>
        <w:spacing w:line="300" w:lineRule="exact"/>
        <w:ind w:left="269" w:leftChars="128" w:firstLine="88" w:firstLineChars="4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、申报者必须是主要作者之一，申报须得到其他主要作者的同意，但只能填报一位的信息。申报者可指定联系人并填报其姓名电话。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、单位意见须加盖单位公章。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、本表一式二份，与成果一并在申报时限内送交市评奖办。</w:t>
      </w: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9CC7569"/>
    <w:rsid w:val="2A022953"/>
    <w:rsid w:val="2A50398A"/>
    <w:rsid w:val="2A833976"/>
    <w:rsid w:val="2B3A0B87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9A69D0"/>
    <w:rsid w:val="41BD1B63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F46E15"/>
    <w:rsid w:val="551030C5"/>
    <w:rsid w:val="556A151D"/>
    <w:rsid w:val="55BD5572"/>
    <w:rsid w:val="55C72EC9"/>
    <w:rsid w:val="5692764F"/>
    <w:rsid w:val="569326DC"/>
    <w:rsid w:val="56DD27A8"/>
    <w:rsid w:val="57004DBB"/>
    <w:rsid w:val="585A6C27"/>
    <w:rsid w:val="588A0698"/>
    <w:rsid w:val="589120CF"/>
    <w:rsid w:val="58E30BA2"/>
    <w:rsid w:val="59476793"/>
    <w:rsid w:val="5A1E5C45"/>
    <w:rsid w:val="5A774B46"/>
    <w:rsid w:val="5B6D2AFB"/>
    <w:rsid w:val="5BDA774A"/>
    <w:rsid w:val="5BE3377E"/>
    <w:rsid w:val="5C34768D"/>
    <w:rsid w:val="5D1D4FD4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2019-04-04T09:08:08Z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